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334D6C4" w:rsidR="00B454C9" w:rsidRPr="00B2255C" w:rsidRDefault="00B454C9" w:rsidP="00B454C9">
      <w:pPr>
        <w:pStyle w:val="ConsPlusNormal"/>
        <w:jc w:val="center"/>
      </w:pPr>
      <w:r>
        <w:t xml:space="preserve">по состоянию на </w:t>
      </w:r>
      <w:r w:rsidR="009F183B" w:rsidRPr="009F183B">
        <w:t>30</w:t>
      </w:r>
      <w:r>
        <w:t>.</w:t>
      </w:r>
      <w:r w:rsidR="00585D33">
        <w:t>0</w:t>
      </w:r>
      <w:r w:rsidR="009F183B" w:rsidRPr="009F183B">
        <w:t>9</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43D735FB" w14:textId="26FF41F3"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9F183B">
              <w:t>0</w:t>
            </w:r>
            <w:r w:rsidR="00B454C9">
              <w:t xml:space="preserve"> объект</w:t>
            </w:r>
            <w:r w:rsidR="009F183B">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F98F405" w:rsidR="00B454C9" w:rsidRPr="008330F7" w:rsidRDefault="009F183B" w:rsidP="009E59D2">
            <w:pPr>
              <w:pStyle w:val="ConsPlusNormal"/>
            </w:pPr>
            <w:r>
              <w:t>-</w:t>
            </w:r>
          </w:p>
        </w:tc>
        <w:tc>
          <w:tcPr>
            <w:tcW w:w="992" w:type="dxa"/>
            <w:tcBorders>
              <w:left w:val="single" w:sz="4" w:space="0" w:color="auto"/>
              <w:right w:val="single" w:sz="4" w:space="0" w:color="auto"/>
            </w:tcBorders>
          </w:tcPr>
          <w:p w14:paraId="52F0E525" w14:textId="5C290AAB" w:rsidR="00B454C9" w:rsidRPr="009F183B" w:rsidRDefault="009F183B" w:rsidP="0083136E">
            <w:pPr>
              <w:pStyle w:val="ConsPlusNormal"/>
              <w:jc w:val="center"/>
            </w:pPr>
            <w:r>
              <w:t>-</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5826D23"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8E2DE5A" w14:textId="77A1948E" w:rsidR="00680A8A" w:rsidRPr="00A03FE9" w:rsidRDefault="00A03FE9" w:rsidP="00680A8A">
            <w:pPr>
              <w:pStyle w:val="ConsPlusNormal"/>
              <w:jc w:val="center"/>
              <w:rPr>
                <w:lang w:val="en-US"/>
              </w:rPr>
            </w:pPr>
            <w:r>
              <w:rPr>
                <w:lang w:val="en-US"/>
              </w:rPr>
              <w:t>-</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0CCCF84F"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47778EDF" w14:textId="2E5EB7C1" w:rsidR="00680A8A" w:rsidRPr="00A03FE9" w:rsidRDefault="00A03FE9" w:rsidP="00680A8A">
            <w:pPr>
              <w:pStyle w:val="ConsPlusNormal"/>
              <w:jc w:val="center"/>
              <w:rPr>
                <w:lang w:val="en-US"/>
              </w:rPr>
            </w:pPr>
            <w:r>
              <w:rPr>
                <w:lang w:val="en-US"/>
              </w:rPr>
              <w:t>-</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02BC44C7"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DA9E36B" w14:textId="0BA73BB8" w:rsidR="00680A8A" w:rsidRPr="006322EE" w:rsidRDefault="00A03FE9" w:rsidP="00680A8A">
            <w:pPr>
              <w:pStyle w:val="ConsPlusNormal"/>
              <w:jc w:val="center"/>
              <w:rPr>
                <w:lang w:val="en-US"/>
              </w:rPr>
            </w:pPr>
            <w:r>
              <w:rPr>
                <w:lang w:val="en-US"/>
              </w:rPr>
              <w:t>-</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29AAC8E1" w:rsidR="008330F7" w:rsidRPr="00A03FE9" w:rsidRDefault="00A03FE9" w:rsidP="008330F7">
            <w:pPr>
              <w:pStyle w:val="ConsPlusNormal"/>
              <w:rPr>
                <w:lang w:val="en-US"/>
              </w:rPr>
            </w:pPr>
            <w:r>
              <w:rPr>
                <w:lang w:val="en-US"/>
              </w:rPr>
              <w:t>-</w:t>
            </w:r>
          </w:p>
        </w:tc>
        <w:tc>
          <w:tcPr>
            <w:tcW w:w="992" w:type="dxa"/>
            <w:tcBorders>
              <w:left w:val="single" w:sz="4" w:space="0" w:color="auto"/>
              <w:right w:val="single" w:sz="4" w:space="0" w:color="auto"/>
            </w:tcBorders>
          </w:tcPr>
          <w:p w14:paraId="32CB4CBC" w14:textId="17E931B4" w:rsidR="008330F7" w:rsidRPr="006038EA" w:rsidRDefault="00A03FE9" w:rsidP="0083136E">
            <w:pPr>
              <w:pStyle w:val="ConsPlusNormal"/>
              <w:jc w:val="center"/>
              <w:rPr>
                <w:lang w:val="en-US"/>
              </w:rPr>
            </w:pPr>
            <w:r>
              <w:rPr>
                <w:lang w:val="en-US"/>
              </w:rPr>
              <w:t>-</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B926E6B"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9F183B" w:rsidRPr="009F183B">
              <w:t>30</w:t>
            </w:r>
            <w:r>
              <w:t>.</w:t>
            </w:r>
            <w:r w:rsidR="00585D33">
              <w:t>0</w:t>
            </w:r>
            <w:r w:rsidR="009F183B" w:rsidRPr="009F183B">
              <w:t>9</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5A0BB387" w:rsidR="003F084C" w:rsidRPr="009F183B" w:rsidRDefault="00991A49" w:rsidP="005275FB">
            <w:pPr>
              <w:pStyle w:val="ConsPlusNormal"/>
              <w:jc w:val="center"/>
              <w:rPr>
                <w:lang w:val="en-US"/>
              </w:rPr>
            </w:pPr>
            <w:r>
              <w:rPr>
                <w:lang w:val="en-US"/>
              </w:rPr>
              <w:t>-</w:t>
            </w:r>
            <w:r w:rsidR="00294F49">
              <w:rPr>
                <w:lang w:val="en-US"/>
              </w:rPr>
              <w:t>1</w:t>
            </w:r>
            <w:r w:rsidR="009F183B">
              <w:rPr>
                <w:lang w:val="en-US"/>
              </w:rPr>
              <w:t>00</w:t>
            </w:r>
            <w:r w:rsidR="009F183B">
              <w:t>,</w:t>
            </w:r>
            <w:r w:rsidR="009F183B">
              <w:rPr>
                <w:lang w:val="en-US"/>
              </w:rPr>
              <w:t>00</w:t>
            </w:r>
          </w:p>
        </w:tc>
        <w:tc>
          <w:tcPr>
            <w:tcW w:w="992" w:type="dxa"/>
          </w:tcPr>
          <w:p w14:paraId="70048C4D" w14:textId="7AC4F684" w:rsidR="003F084C" w:rsidRPr="002C52F8" w:rsidRDefault="002C52F8" w:rsidP="00B22F8E">
            <w:pPr>
              <w:pStyle w:val="ConsPlusNormal"/>
              <w:jc w:val="center"/>
            </w:pPr>
            <w:r>
              <w:rPr>
                <w:lang w:val="en-US"/>
              </w:rPr>
              <w:t>-100</w:t>
            </w:r>
            <w:r>
              <w:t>,34</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60083E82" w:rsidR="003F084C" w:rsidRPr="003F084C" w:rsidRDefault="009F183B" w:rsidP="005275FB">
            <w:pPr>
              <w:pStyle w:val="ConsPlusNormal"/>
              <w:jc w:val="center"/>
            </w:pPr>
            <w:r>
              <w:rPr>
                <w:lang w:val="en-US"/>
              </w:rPr>
              <w:t>-100</w:t>
            </w:r>
            <w:r>
              <w:t>,</w:t>
            </w:r>
            <w:r>
              <w:rPr>
                <w:lang w:val="en-US"/>
              </w:rPr>
              <w:t>00</w:t>
            </w:r>
          </w:p>
        </w:tc>
        <w:tc>
          <w:tcPr>
            <w:tcW w:w="992" w:type="dxa"/>
          </w:tcPr>
          <w:p w14:paraId="31A61A57" w14:textId="48574887" w:rsidR="003F084C" w:rsidRPr="005275FB" w:rsidRDefault="002C52F8" w:rsidP="00B22F8E">
            <w:pPr>
              <w:pStyle w:val="ConsPlusNormal"/>
              <w:jc w:val="center"/>
            </w:pPr>
            <w:r>
              <w:t>-100,51</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0299569C" w:rsidR="003F084C" w:rsidRPr="00EB4289" w:rsidRDefault="009F183B" w:rsidP="005275FB">
            <w:pPr>
              <w:pStyle w:val="ConsPlusNormal"/>
              <w:jc w:val="center"/>
              <w:rPr>
                <w:lang w:val="en-US"/>
              </w:rPr>
            </w:pPr>
            <w:r>
              <w:rPr>
                <w:lang w:val="en-US"/>
              </w:rPr>
              <w:t>-100</w:t>
            </w:r>
            <w:r>
              <w:t>,</w:t>
            </w:r>
            <w:r>
              <w:rPr>
                <w:lang w:val="en-US"/>
              </w:rPr>
              <w:t>00</w:t>
            </w:r>
          </w:p>
        </w:tc>
        <w:tc>
          <w:tcPr>
            <w:tcW w:w="992" w:type="dxa"/>
          </w:tcPr>
          <w:p w14:paraId="5FC8A599" w14:textId="65C1BC5E" w:rsidR="003F084C" w:rsidRPr="00D0314C" w:rsidRDefault="002C52F8" w:rsidP="00B22F8E">
            <w:pPr>
              <w:pStyle w:val="ConsPlusNormal"/>
              <w:tabs>
                <w:tab w:val="left" w:pos="240"/>
                <w:tab w:val="center" w:pos="434"/>
              </w:tabs>
              <w:jc w:val="center"/>
            </w:pPr>
            <w:r>
              <w:t>-101,55</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839ADD0" w:rsidR="003F084C" w:rsidRPr="005E09E7" w:rsidRDefault="009F183B" w:rsidP="005275FB">
            <w:pPr>
              <w:pStyle w:val="ConsPlusNormal"/>
              <w:jc w:val="center"/>
            </w:pPr>
            <w:r>
              <w:rPr>
                <w:lang w:val="en-US"/>
              </w:rPr>
              <w:t>-100</w:t>
            </w:r>
            <w:r>
              <w:t>,</w:t>
            </w:r>
            <w:r>
              <w:rPr>
                <w:lang w:val="en-US"/>
              </w:rPr>
              <w:t>00</w:t>
            </w:r>
          </w:p>
        </w:tc>
        <w:tc>
          <w:tcPr>
            <w:tcW w:w="992" w:type="dxa"/>
          </w:tcPr>
          <w:p w14:paraId="38E1E358" w14:textId="106DF7A2" w:rsidR="003F084C" w:rsidRPr="00D0314C" w:rsidRDefault="002C52F8" w:rsidP="00B22F8E">
            <w:pPr>
              <w:pStyle w:val="ConsPlusNormal"/>
              <w:jc w:val="center"/>
            </w:pPr>
            <w:r>
              <w:t>-107,99</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4CA6ABF2" w:rsidR="003F084C" w:rsidRPr="007258DA" w:rsidRDefault="009F183B" w:rsidP="005275FB">
            <w:pPr>
              <w:pStyle w:val="ConsPlusNormal"/>
              <w:jc w:val="center"/>
              <w:rPr>
                <w:lang w:val="en-US"/>
              </w:rPr>
            </w:pPr>
            <w:r>
              <w:rPr>
                <w:lang w:val="en-US"/>
              </w:rPr>
              <w:t>-100</w:t>
            </w:r>
            <w:r>
              <w:t>,</w:t>
            </w:r>
            <w:r>
              <w:rPr>
                <w:lang w:val="en-US"/>
              </w:rPr>
              <w:t>00</w:t>
            </w:r>
          </w:p>
        </w:tc>
        <w:tc>
          <w:tcPr>
            <w:tcW w:w="992" w:type="dxa"/>
          </w:tcPr>
          <w:p w14:paraId="4C727D7C" w14:textId="68A4AC2C" w:rsidR="003F084C" w:rsidRPr="00D0314C" w:rsidRDefault="002C52F8" w:rsidP="00B22F8E">
            <w:pPr>
              <w:pStyle w:val="ConsPlusNormal"/>
              <w:jc w:val="center"/>
            </w:pPr>
            <w:r>
              <w:t>-124,33</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19E2C1D3" w:rsidR="003F084C" w:rsidRPr="007258DA" w:rsidRDefault="009F183B" w:rsidP="005275FB">
            <w:pPr>
              <w:pStyle w:val="ConsPlusNormal"/>
              <w:jc w:val="center"/>
              <w:rPr>
                <w:lang w:val="en-US"/>
              </w:rPr>
            </w:pPr>
            <w:r>
              <w:rPr>
                <w:lang w:val="en-US"/>
              </w:rPr>
              <w:t>-100</w:t>
            </w:r>
            <w:r>
              <w:t>,</w:t>
            </w:r>
            <w:r>
              <w:rPr>
                <w:lang w:val="en-US"/>
              </w:rPr>
              <w:t>00</w:t>
            </w:r>
          </w:p>
        </w:tc>
        <w:tc>
          <w:tcPr>
            <w:tcW w:w="992" w:type="dxa"/>
          </w:tcPr>
          <w:p w14:paraId="3BED51A0" w14:textId="0A9A9DCE" w:rsidR="003F084C" w:rsidRPr="00D0314C" w:rsidRDefault="002C52F8" w:rsidP="00B22F8E">
            <w:pPr>
              <w:pStyle w:val="ConsPlusNormal"/>
              <w:jc w:val="center"/>
            </w:pPr>
            <w:r>
              <w:t>-151,48</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781B1C4" w:rsidR="00240C91" w:rsidRPr="00784D39" w:rsidRDefault="00240C91" w:rsidP="005275FB">
            <w:pPr>
              <w:pStyle w:val="ConsPlusNormal"/>
            </w:pPr>
            <w:r>
              <w:t xml:space="preserve">1. Расчетная стоимость инвестиционного пая </w:t>
            </w:r>
            <w:r w:rsidR="009F183B">
              <w:t>0</w:t>
            </w:r>
            <w:r w:rsidR="00F449AE" w:rsidRPr="00F449AE">
              <w:t>,</w:t>
            </w:r>
            <w:r w:rsidR="00294F49" w:rsidRPr="00294F49">
              <w:t>0</w:t>
            </w:r>
            <w:r w:rsidR="009F183B">
              <w:t>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0157399A" w:rsidR="00240C91" w:rsidRDefault="00240C91" w:rsidP="005275FB">
            <w:pPr>
              <w:pStyle w:val="ConsPlusNormal"/>
            </w:pPr>
            <w:r>
              <w:t xml:space="preserve">2. Стоимость чистых активов паевого инвестиционного фонда </w:t>
            </w:r>
            <w:r w:rsidR="009F183B">
              <w:t>0</w:t>
            </w:r>
            <w:r w:rsidR="00585D33" w:rsidRPr="00585D33">
              <w:t>,</w:t>
            </w:r>
            <w:r w:rsidR="00294F49" w:rsidRPr="00294F49">
              <w:t>0</w:t>
            </w:r>
            <w:r w:rsidR="009F183B">
              <w:t>0</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w:t>
            </w:r>
            <w:r w:rsidRPr="00240C91">
              <w:rPr>
                <w:rFonts w:ascii="Calibri" w:hAnsi="Calibri" w:cs="Calibri"/>
                <w:b w:val="0"/>
                <w:bCs w:val="0"/>
                <w:sz w:val="22"/>
              </w:rPr>
              <w:lastRenderedPageBreak/>
              <w:t>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lastRenderedPageBreak/>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w:t>
            </w:r>
            <w:r w:rsidRPr="00EC61C7">
              <w:lastRenderedPageBreak/>
              <w:t xml:space="preserve">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45958"/>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94F49"/>
    <w:rsid w:val="002C52F8"/>
    <w:rsid w:val="002C672F"/>
    <w:rsid w:val="002D2C56"/>
    <w:rsid w:val="002D5AB6"/>
    <w:rsid w:val="002E0685"/>
    <w:rsid w:val="002F0CE9"/>
    <w:rsid w:val="00300FAF"/>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0A16"/>
    <w:rsid w:val="006A3B61"/>
    <w:rsid w:val="006C7CC5"/>
    <w:rsid w:val="006D6179"/>
    <w:rsid w:val="006E4B93"/>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9F183B"/>
    <w:rsid w:val="00A03FE9"/>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D411A"/>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88</cp:revision>
  <dcterms:created xsi:type="dcterms:W3CDTF">2023-07-10T13:47:00Z</dcterms:created>
  <dcterms:modified xsi:type="dcterms:W3CDTF">2025-10-10T17:32:00Z</dcterms:modified>
</cp:coreProperties>
</file>